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0C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776E0C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ЭКОЛОГИЧЕСКИЕ ОСНОВЫ ПРИРОДОПОЛЬЗОВАНИЯ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AEA" w:rsidRPr="002916CD" w:rsidRDefault="00842AEA" w:rsidP="00842AE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842AEA" w:rsidRPr="002916CD" w:rsidRDefault="00842AEA" w:rsidP="00842AE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630D2" w:rsidRDefault="003E7F2F" w:rsidP="009630D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776E0C">
        <w:rPr>
          <w:rFonts w:ascii="Times New Roman" w:hAnsi="Times New Roman" w:cs="Times New Roman"/>
          <w:sz w:val="28"/>
          <w:szCs w:val="28"/>
        </w:rPr>
        <w:t>2015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9630D2" w:rsidTr="009630D2">
        <w:trPr>
          <w:cantSplit/>
          <w:trHeight w:val="5817"/>
        </w:trPr>
        <w:tc>
          <w:tcPr>
            <w:tcW w:w="5637" w:type="dxa"/>
          </w:tcPr>
          <w:p w:rsidR="009630D2" w:rsidRDefault="009630D2">
            <w:pPr>
              <w:pStyle w:val="a9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18C">
              <w:rPr>
                <w:rFonts w:ascii="Times New Roman" w:eastAsia="Calibri" w:hAnsi="Times New Roman" w:cs="Times New Roman"/>
              </w:rPr>
              <w:t xml:space="preserve">Одобрена цикловой комиссией </w:t>
            </w: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5618C">
              <w:rPr>
                <w:rFonts w:ascii="Times New Roman" w:eastAsia="Calibri" w:hAnsi="Times New Roman" w:cs="Times New Roman"/>
              </w:rPr>
              <w:t>ОГСЭ и МЕНД</w:t>
            </w: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18C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18C">
              <w:rPr>
                <w:rFonts w:ascii="Times New Roman" w:eastAsia="Calibri" w:hAnsi="Times New Roman" w:cs="Times New Roman"/>
              </w:rPr>
              <w:t>______________ Е.Н. Крылова</w:t>
            </w: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618C">
              <w:rPr>
                <w:rFonts w:ascii="Times New Roman" w:eastAsia="Calibri" w:hAnsi="Times New Roman" w:cs="Times New Roman"/>
              </w:rPr>
              <w:t>Протокол № 9</w:t>
            </w:r>
          </w:p>
          <w:p w:rsidR="00946D73" w:rsidRPr="0095618C" w:rsidRDefault="00946D73" w:rsidP="00946D7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30D2" w:rsidRDefault="00946D73" w:rsidP="00946D7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 сентября 2015 г.</w:t>
            </w:r>
          </w:p>
        </w:tc>
        <w:tc>
          <w:tcPr>
            <w:tcW w:w="3969" w:type="dxa"/>
          </w:tcPr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D2" w:rsidRDefault="009630D2">
            <w:pPr>
              <w:pStyle w:val="a9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9630D2" w:rsidRDefault="00963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9630D2" w:rsidRDefault="009630D2" w:rsidP="00776E0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 сентября 201</w:t>
            </w:r>
            <w:r w:rsidR="0077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30D2" w:rsidRDefault="009630D2" w:rsidP="009630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0C83" w:rsidRDefault="009630D2" w:rsidP="00CD0C8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CD0C83" w:rsidRPr="00CD0C83">
        <w:rPr>
          <w:rFonts w:ascii="Times New Roman" w:hAnsi="Times New Roman" w:cs="Times New Roman"/>
          <w:sz w:val="24"/>
          <w:szCs w:val="24"/>
        </w:rPr>
        <w:t xml:space="preserve"> </w:t>
      </w:r>
      <w:r w:rsidR="00CD0C83">
        <w:rPr>
          <w:rFonts w:ascii="Times New Roman" w:hAnsi="Times New Roman" w:cs="Times New Roman"/>
          <w:sz w:val="24"/>
          <w:szCs w:val="24"/>
        </w:rPr>
        <w:t xml:space="preserve">Бурлакова  Г.В. преподаватель учебной дисциплины </w:t>
      </w:r>
      <w:r w:rsidR="00CD0C83">
        <w:rPr>
          <w:rFonts w:ascii="Times New Roman" w:hAnsi="Times New Roman" w:cs="Times New Roman"/>
          <w:i/>
          <w:sz w:val="24"/>
          <w:szCs w:val="24"/>
        </w:rPr>
        <w:t>«Экологические основы природопользования»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«Экологические основы природопользования»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9630D2" w:rsidRDefault="009630D2" w:rsidP="009630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30D2" w:rsidRDefault="009630D2" w:rsidP="009630D2">
      <w:pPr>
        <w:tabs>
          <w:tab w:val="left" w:pos="5245"/>
        </w:tabs>
        <w:rPr>
          <w:sz w:val="24"/>
          <w:szCs w:val="24"/>
        </w:rPr>
      </w:pPr>
    </w:p>
    <w:p w:rsidR="009630D2" w:rsidRDefault="009630D2" w:rsidP="009630D2">
      <w:pPr>
        <w:rPr>
          <w:sz w:val="28"/>
          <w:szCs w:val="28"/>
        </w:rPr>
      </w:pPr>
    </w:p>
    <w:p w:rsidR="009630D2" w:rsidRDefault="009630D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D703DB" w:rsidRDefault="00D703DB" w:rsidP="00D703D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2700" w:right="-8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Содержание                                                          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3DB" w:rsidRDefault="00D703DB" w:rsidP="00D703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рабочей программы учебной дисциплины                             </w:t>
      </w:r>
      <w:r w:rsidR="00DC5D55">
        <w:rPr>
          <w:rFonts w:ascii="Times New Roman CYR" w:hAnsi="Times New Roman CYR" w:cs="Times New Roman CYR"/>
          <w:sz w:val="28"/>
          <w:szCs w:val="28"/>
        </w:rPr>
        <w:t xml:space="preserve"> 4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Default="00D703DB" w:rsidP="00D703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и содержание учебной дисциплины                      </w:t>
      </w:r>
      <w:r w:rsidR="00DC5D55">
        <w:rPr>
          <w:rFonts w:ascii="Times New Roman CYR" w:hAnsi="Times New Roman CYR" w:cs="Times New Roman CYR"/>
          <w:sz w:val="28"/>
          <w:szCs w:val="28"/>
        </w:rPr>
        <w:t xml:space="preserve">               5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Default="00D703DB" w:rsidP="00D703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Условия реализации рабочей программы учебной дисциплины         </w:t>
      </w:r>
      <w:r w:rsidR="00DC5D55">
        <w:rPr>
          <w:rFonts w:ascii="Times New Roman CYR" w:hAnsi="Times New Roman CYR" w:cs="Times New Roman CYR"/>
          <w:sz w:val="28"/>
          <w:szCs w:val="28"/>
        </w:rPr>
        <w:t>9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Default="00D703DB" w:rsidP="00D703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 оценка результатов освоен</w:t>
      </w:r>
      <w:r w:rsidR="00DC5D55">
        <w:rPr>
          <w:rFonts w:ascii="Times New Roman CYR" w:hAnsi="Times New Roman CYR" w:cs="Times New Roman CYR"/>
          <w:sz w:val="28"/>
          <w:szCs w:val="28"/>
        </w:rPr>
        <w:t>ия учебной дисциплины         11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E3EC0" w:rsidRDefault="007E3E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РАБОЧЕЙ ПРОГРАММЫ УЧЕБНОЙ ДИСЦИПЛИНЫ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Экологические основы природопользования</w:t>
      </w:r>
      <w:r w:rsidRPr="00990F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D703DB" w:rsidRDefault="00D703DB" w:rsidP="00D7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 Строительство и эк</w:t>
      </w:r>
      <w:r w:rsidR="007B6B34">
        <w:rPr>
          <w:rFonts w:ascii="Times New Roman CYR" w:hAnsi="Times New Roman CYR" w:cs="Times New Roman CYR"/>
          <w:sz w:val="28"/>
          <w:szCs w:val="28"/>
        </w:rPr>
        <w:t>сплуатация зданий и сооружений.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Математический и общий естественнонаучный цикл</w:t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учебной дисциплины обучающийся должен уметь: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оценивать последствия неразумного вмешательства человека в существующее в природе равновесие;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пользоваться справочной и учебной литературой для сравнения уровней загрязнения атмосферы, почвы, воды в городах по ПДК, ПДВ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соблюдать принципы рационального природопользования в любой хозяйственной деятельности; 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определять рациональные возможности малоотходных и безотходных технологий;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разбираться в экологических справочниках и нормативно-правовых документах.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обучающийся должен знать:  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 CYR" w:hAnsi="Times New Roman CYR" w:cs="Times New Roman CYR"/>
          <w:sz w:val="28"/>
          <w:szCs w:val="28"/>
        </w:rPr>
        <w:t>о современном состоянии окружающей среды в России;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 зависимости здоровья человека от окружающей среды;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глобальные проблемы окружающей среды;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источниках загрязнения природы;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экозащитной технике и технологии;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основы экологического права; 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 государственных и общественных мероприятиях по охране окружающей среды;</w:t>
      </w:r>
    </w:p>
    <w:p w:rsidR="00D703DB" w:rsidRDefault="00D703DB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 международном сотрудничестве в области охраны окружающей среды</w:t>
      </w:r>
    </w:p>
    <w:p w:rsidR="00561247" w:rsidRDefault="00561247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247" w:rsidRPr="00D53BB0" w:rsidRDefault="00561247" w:rsidP="00561247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561247" w:rsidRPr="00D53BB0" w:rsidRDefault="00561247" w:rsidP="00561247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247" w:rsidRPr="00D53BB0" w:rsidRDefault="00561247" w:rsidP="00561247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2.2. Организовывать и выполнять строительно-монтажные, ремонтные и работы по реконструкции строительных объектов.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561247" w:rsidRPr="00D53BB0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561247" w:rsidRDefault="00561247" w:rsidP="00D703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03DB" w:rsidRPr="00990F06" w:rsidRDefault="00D703DB" w:rsidP="00D703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студента__</w:t>
      </w:r>
      <w:r w:rsidR="00776E0C">
        <w:rPr>
          <w:rFonts w:ascii="Times New Roman CYR" w:hAnsi="Times New Roman CYR" w:cs="Times New Roman CYR"/>
          <w:sz w:val="28"/>
          <w:szCs w:val="28"/>
        </w:rPr>
        <w:t>51___</w:t>
      </w:r>
      <w:r>
        <w:rPr>
          <w:rFonts w:ascii="Times New Roman CYR" w:hAnsi="Times New Roman CYR" w:cs="Times New Roman CYR"/>
          <w:sz w:val="28"/>
          <w:szCs w:val="28"/>
        </w:rPr>
        <w:t xml:space="preserve"> часа, в том числе:</w:t>
      </w:r>
    </w:p>
    <w:p w:rsidR="00D703DB" w:rsidRDefault="00D703DB" w:rsidP="00D703DB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учебной нагрузки обучающегося _</w:t>
      </w:r>
      <w:r w:rsidR="00776E0C">
        <w:rPr>
          <w:rFonts w:ascii="Times New Roman CYR" w:hAnsi="Times New Roman CYR" w:cs="Times New Roman CYR"/>
          <w:sz w:val="28"/>
          <w:szCs w:val="28"/>
        </w:rPr>
        <w:t>34</w:t>
      </w:r>
      <w:r>
        <w:rPr>
          <w:rFonts w:ascii="Times New Roman CYR" w:hAnsi="Times New Roman CYR" w:cs="Times New Roman CYR"/>
          <w:sz w:val="28"/>
          <w:szCs w:val="28"/>
        </w:rPr>
        <w:t xml:space="preserve"> часа;</w:t>
      </w:r>
    </w:p>
    <w:p w:rsidR="00D703DB" w:rsidRDefault="00D703DB" w:rsidP="00D703DB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самостоятельной работы обучающегося _</w:t>
      </w:r>
      <w:r w:rsidR="00776E0C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час.</w:t>
      </w:r>
    </w:p>
    <w:p w:rsidR="00D703DB" w:rsidRPr="00990F06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61247" w:rsidRDefault="005612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D703DB" w:rsidRDefault="00D703DB" w:rsidP="00D703DB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D703DB" w:rsidRPr="00990F06" w:rsidRDefault="00D703DB" w:rsidP="00D703DB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04"/>
        <w:gridCol w:w="1810"/>
      </w:tblGrid>
      <w:tr w:rsidR="00D703DB" w:rsidTr="00B925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703DB" w:rsidTr="00B925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D703DB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D703DB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D703DB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D703DB" w:rsidTr="00B925FA">
        <w:trPr>
          <w:trHeight w:val="29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B925FA">
        <w:trPr>
          <w:trHeight w:val="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="00946D73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в  форме </w:t>
            </w:r>
            <w:r w:rsidR="0017130F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зачета</w:t>
            </w:r>
          </w:p>
          <w:p w:rsidR="00D703DB" w:rsidRPr="0017130F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D703DB" w:rsidRPr="0017130F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Pr="0017130F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703DB" w:rsidSect="007E3E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D703DB" w:rsidRPr="00990F06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Тематический план и содержание учебной дисциплины </w:t>
      </w:r>
      <w:r w:rsidRPr="00990F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Экологические основы природопользования</w:t>
      </w:r>
      <w:r w:rsidRPr="00990F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03DB" w:rsidRPr="00990F06" w:rsidRDefault="00D703DB" w:rsidP="00D70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7196"/>
        <w:gridCol w:w="2215"/>
        <w:gridCol w:w="1630"/>
      </w:tblGrid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самостоятельная работа обучающихся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Значение экологических знаний. Задачи, цель, специфика дисциплины.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 1.Состояние окружающей среды России.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Тема1.1.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Взаимодействие человека и природы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Природа и общество. Общие и специфические черты.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Влияние урбанизации на биосферу. Роль человеческого фактора в решении проблем экологии. 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Утилизация бытовых и промышленных отходов. Перспективы и принципы создания неразрушающих природу производств. Признаки экологического кризиса.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6E0C" w:rsidRDefault="00776E0C" w:rsidP="00776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703DB" w:rsidRPr="00776E0C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Глобальные проблемы экологии: разрушение озонового слоя, истощение энергетических ресурсов, "парниковый"эффект и др. Пути их решения.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выполнение домашнего задания</w:t>
            </w:r>
          </w:p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работы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Глобальные проблемы современности, их истоки и возможные последствия.  Экологические проблемы России.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Научно-технический прогресс и природа в современную эпоху. Дом, в котором я живу.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Тема 1.2.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Природные ресурсы и рациональное природопользование.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Природные ресурсы и их классификация.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before="10" w:after="0" w:line="240" w:lineRule="auto"/>
              <w:ind w:left="-96" w:firstLine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Проблемы   использования   и   воспроизводства   природных   ресурсов,   их взаимосвязь с размещением производства.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Пищевые    ресурсы    человечества.    Проблемы    питания    и    производства сельскохозяйственной продукции.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6E0C" w:rsidRDefault="00776E0C" w:rsidP="00776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703DB" w:rsidRPr="00776E0C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Проблемы сохранения человеческих ресурсов.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выполнение домашнего задания</w:t>
            </w:r>
          </w:p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работы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Природные ресурсы нашего региона.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Проблемы опустошения земель.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индивидуальных таблиц расхода воды.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альтернативных источников энергии: солнца, ветра, приливов-отливов, геотермальной энергии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highlight w:val="white"/>
              </w:rPr>
              <w:lastRenderedPageBreak/>
              <w:t>Тема 1.3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. Загрязнение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right="547" w:firstLine="5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окружающей среды токсичными и</w:t>
            </w:r>
          </w:p>
          <w:p w:rsidR="00D703DB" w:rsidRPr="007E3EC0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радиоактивными  веществами.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Стандарты качества окружающей среды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E0C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Загрязнение биосферы. Антропогенное и естественное загрязнение. Прямое и косвенное воздействие на человека загрязнений биосферы. Основные загрязнители, их классификация.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Основные   пути   миграции   и   накопления   в   биосфере   токсичных   и радиоактивных веществ.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990F0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Зеленая революция</w:t>
            </w:r>
            <w:r w:rsidRPr="00990F0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 ее последствия. Значение и экологическая роль применения удобрений и пестицидов.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Способы      ликвидации      последствий      заражения      токсичными  и радиоактивными веществами окружающей среды. 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Основные задачи мониторинга окружающей среды: наблюдение за факторами, воздействующими     на    окружающую     среду;     оценка    и прогнозирование состояния окружающей среды.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Методы очистки отходящих газов. 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6E0C" w:rsidRDefault="00776E0C" w:rsidP="00776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очистки сточных вод. Создание замкнутых водооборотных циклов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воздействия природопользования на окружающую среду своего города, области, региона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выполнение домашнего задания</w:t>
            </w:r>
          </w:p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работы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Понятие экологического риска.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 2.Правовые вопросы экологической безопасности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0" w:right="499" w:firstLine="10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highlight w:val="white"/>
              </w:rPr>
              <w:t>Тема 2.1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. Государствен</w:t>
            </w:r>
            <w:r w:rsidRPr="00990F0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ные и общественные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мероприятия по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5" w:right="43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предотвращению разрушающих воздействий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наприроду. Природоохранный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надзор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right="103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Закон РФ "Об охране окружающей природной среды"  2002 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Участие России в деятельности международных природоохранных организаций; международные соглашения, конвенции, договоры. 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выполнение домашнего задания</w:t>
            </w:r>
          </w:p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работы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История Российского природоохранного законодательства.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Современные международные природоохранные движения.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667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highlight w:val="white"/>
              </w:rPr>
              <w:lastRenderedPageBreak/>
              <w:t xml:space="preserve">Тема 2.2.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Юридическая и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экономическая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ответственность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предприятий,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загрязняющих</w:t>
            </w:r>
          </w:p>
          <w:p w:rsidR="00D703DB" w:rsidRPr="00561247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10" w:right="49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окружающую среду.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Правовая и юридическая ответственность предприятий за нарушение экологии окружающей среды. 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RPr="00990F06" w:rsidTr="00776E0C">
        <w:trPr>
          <w:trHeight w:val="52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6E0C" w:rsidRDefault="00776E0C" w:rsidP="00776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Понятие об экологической оценке производств и предприятий. 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выполнение домашнего задания</w:t>
            </w:r>
          </w:p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работы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Экологический паспорт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03DB" w:rsidTr="00776E0C">
        <w:trPr>
          <w:trHeight w:val="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776E0C" w:rsidRDefault="00776E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703DB" w:rsidRPr="00DC5D55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  <w:sectPr w:rsidR="00D703DB" w:rsidRPr="00DC5D55" w:rsidSect="007E3EC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91EA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УЧЕБНОЙ дисциплины</w:t>
      </w:r>
    </w:p>
    <w:p w:rsidR="00946D73" w:rsidRPr="00F55FED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5FED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6D73" w:rsidRPr="00F55FED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FED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946D73" w:rsidRPr="00F55FED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D73" w:rsidRPr="007D76AC" w:rsidRDefault="00946D73" w:rsidP="00946D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(переносные)</w:t>
      </w:r>
      <w:r w:rsidRPr="007D76AC">
        <w:rPr>
          <w:rFonts w:ascii="Times New Roman" w:hAnsi="Times New Roman" w:cs="Times New Roman"/>
          <w:bCs/>
          <w:sz w:val="28"/>
          <w:szCs w:val="28"/>
        </w:rPr>
        <w:t>: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946D73" w:rsidRPr="007D76AC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6AC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D73" w:rsidRPr="00F55FED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46D73" w:rsidRDefault="00946D73" w:rsidP="0094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источники: 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Гальперин М. В. Экологические основы природопользования. - М.: ФОРУМ - ИНФРА - М, 2012 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Галицин А. Н. Основы промышленной экологии. - М.: 2002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Хандогина Е. К. и др. Экологические основы природопользования. - М.: ФОРУМ - ИНФРА - М, 2011 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Дополнительные источники: 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Константинов В.М. Челидзе Ю. Б. Экологические основы природопользования. - М.: 2001 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Михеев А. В., Константинов В. М. Охрана природы. - М.: Высшая школа, 1986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Протасов В. Ф., Малчалив А. В. Экология, здоровья и природопользования в России. - М.Финансы и статистика, 1995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Путилов А. В. Охрана окружающей среды. - М.: Химия, 1991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90F0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Шустов С. Б., Шустова Л. В. Химические основы экологии. - М.: Просвещение, 1995</w:t>
      </w:r>
    </w:p>
    <w:p w:rsidR="00946D73" w:rsidRDefault="00946D73" w:rsidP="00946D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 – ресурсы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://21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ECOPSY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990F06">
        <w:rPr>
          <w:rFonts w:ascii="Times New Roman" w:hAnsi="Times New Roman" w:cs="Times New Roman"/>
          <w:sz w:val="28"/>
          <w:szCs w:val="28"/>
        </w:rPr>
        <w:t>390000.</w:t>
      </w:r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990F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Комплекс гуманитарных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 экологии)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presscentr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nsf</w:t>
      </w:r>
      <w:r w:rsidRPr="00990F06"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 CYR" w:hAnsi="Times New Roman CYR" w:cs="Times New Roman CYR"/>
          <w:sz w:val="28"/>
          <w:szCs w:val="28"/>
        </w:rPr>
        <w:t>Проблемы охраны окружающей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среды)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kazsu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sci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nauk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nauk</w:t>
      </w:r>
      <w:r w:rsidRPr="00990F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pror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990F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Научные разработки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 экологии)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urc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sections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ecolog</w:t>
      </w:r>
      <w:r w:rsidRPr="00990F06">
        <w:rPr>
          <w:rFonts w:ascii="Times New Roman" w:hAnsi="Times New Roman" w:cs="Times New Roman"/>
          <w:sz w:val="28"/>
          <w:szCs w:val="28"/>
        </w:rPr>
        <w:t>_2.</w:t>
      </w:r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990F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СЕКЦИЯ "Экология города" О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работе секции "Экология города" Союза российских городов в 1998)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5.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iiueps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ecoedu</w:t>
      </w:r>
      <w:r w:rsidRPr="00990F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90F06">
        <w:rPr>
          <w:rFonts w:ascii="Times New Roman" w:hAnsi="Times New Roman" w:cs="Times New Roman"/>
          <w:sz w:val="28"/>
          <w:szCs w:val="28"/>
        </w:rPr>
        <w:t>13/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90F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Правовые основы экологии)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priroda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idx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act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news</w:t>
        </w:r>
        <w:r w:rsidRPr="00990F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90F06">
        <w:rPr>
          <w:rFonts w:ascii="Times New Roman" w:hAnsi="Times New Roman" w:cs="Times New Roman"/>
          <w:sz w:val="28"/>
          <w:szCs w:val="28"/>
        </w:rPr>
        <w:t>=212 (</w:t>
      </w:r>
      <w:r>
        <w:rPr>
          <w:rFonts w:ascii="Times New Roman CYR" w:hAnsi="Times New Roman CYR" w:cs="Times New Roman CYR"/>
          <w:sz w:val="28"/>
          <w:szCs w:val="28"/>
        </w:rPr>
        <w:t>Экологические проблемы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природных ресурсов России.)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ecologia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F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 CYR" w:hAnsi="Times New Roman CYR" w:cs="Times New Roman CYR"/>
          <w:sz w:val="28"/>
          <w:szCs w:val="28"/>
        </w:rPr>
        <w:t>Новости экологии. Экологическая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и принципы работы с ней. Экологическое законодательство,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экологический менеджмент, международные стандарты)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F0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ecologia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0F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9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0F0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Охрана окружающей среды)</w:t>
      </w:r>
    </w:p>
    <w:p w:rsidR="00946D73" w:rsidRDefault="00946D73" w:rsidP="00946D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0F0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90F06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ecobooks</w:t>
      </w:r>
      <w:r w:rsidRPr="00990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990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0F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Серия книг по экологии)</w:t>
      </w:r>
    </w:p>
    <w:p w:rsidR="00946D73" w:rsidRPr="00990F06" w:rsidRDefault="00946D73" w:rsidP="00946D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6D73" w:rsidRDefault="00946D73" w:rsidP="00946D7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703DB" w:rsidRDefault="00D703DB" w:rsidP="00946D73">
      <w:pPr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</w:t>
      </w:r>
      <w:r w:rsidR="00946D7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оценка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исследований.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D703DB" w:rsidRPr="00990F06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703DB" w:rsidTr="00B925FA">
        <w:trPr>
          <w:trHeight w:val="9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 последствия неразумного вмешательства человека в существующее в природе равновесие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тестирование, практическая работа</w:t>
            </w:r>
          </w:p>
        </w:tc>
      </w:tr>
      <w:tr w:rsidR="00D703DB" w:rsidRPr="00990F06" w:rsidTr="00B925FA">
        <w:trPr>
          <w:trHeight w:val="124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пользоваться справочной и учебной литературой для сравнения уровней загрязнения атмосферы, почвы, воды в городах по ПДК, ПДВ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тестирование, практическая работа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соблюдать принципы рационального природопользования в любой хозяйственной деятельности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рациональные возможности малоотходных и безотходных технологий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разбираться в экологических справочниках и нормативно-правовых документах.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работа, домашняя работа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современном состоянии окружающей среды в России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64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зависимости здоровья человека от окружающей среды</w:t>
            </w:r>
          </w:p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глобальные проблемы окружающей среды</w:t>
            </w:r>
          </w:p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экологические принципы рационального использования природных ресурсов и охраны природы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41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экозащитной технике и технологии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экологического права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государственных и общественных мероприятиях по охране окружающей среды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  <w:tr w:rsidR="00D703DB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3DB" w:rsidRPr="00990F06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международном сотрудничестве в области охраны окружающей среды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3DB" w:rsidRDefault="00D703DB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работа, компьютерное тестирование</w:t>
            </w:r>
          </w:p>
        </w:tc>
      </w:tr>
    </w:tbl>
    <w:p w:rsidR="00D703DB" w:rsidRDefault="00D703DB" w:rsidP="00D7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6D5D7A" w:rsidRDefault="006D5D7A"/>
    <w:sectPr w:rsidR="006D5D7A" w:rsidSect="007E3EC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2F" w:rsidRDefault="003E7F2F" w:rsidP="00086DDE">
      <w:pPr>
        <w:spacing w:after="0" w:line="240" w:lineRule="auto"/>
      </w:pPr>
      <w:r>
        <w:separator/>
      </w:r>
    </w:p>
  </w:endnote>
  <w:endnote w:type="continuationSeparator" w:id="0">
    <w:p w:rsidR="003E7F2F" w:rsidRDefault="003E7F2F" w:rsidP="000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E" w:rsidRDefault="00086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1"/>
    </w:sdtPr>
    <w:sdtEndPr/>
    <w:sdtContent>
      <w:p w:rsidR="00086DDE" w:rsidRDefault="007D52F8">
        <w:pPr>
          <w:pStyle w:val="a5"/>
          <w:jc w:val="right"/>
        </w:pPr>
        <w:r>
          <w:fldChar w:fldCharType="begin"/>
        </w:r>
        <w:r w:rsidR="00A81A66">
          <w:instrText xml:space="preserve"> PAGE   \* MERGEFORMAT </w:instrText>
        </w:r>
        <w:r>
          <w:fldChar w:fldCharType="separate"/>
        </w:r>
        <w:r w:rsidR="005612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6DDE" w:rsidRDefault="00086D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E" w:rsidRDefault="00086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2F" w:rsidRDefault="003E7F2F" w:rsidP="00086DDE">
      <w:pPr>
        <w:spacing w:after="0" w:line="240" w:lineRule="auto"/>
      </w:pPr>
      <w:r>
        <w:separator/>
      </w:r>
    </w:p>
  </w:footnote>
  <w:footnote w:type="continuationSeparator" w:id="0">
    <w:p w:rsidR="003E7F2F" w:rsidRDefault="003E7F2F" w:rsidP="0008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E" w:rsidRDefault="00086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E" w:rsidRDefault="00086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E" w:rsidRDefault="00086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3DB"/>
    <w:rsid w:val="00086DDE"/>
    <w:rsid w:val="00103BEF"/>
    <w:rsid w:val="0017130F"/>
    <w:rsid w:val="002C7DB2"/>
    <w:rsid w:val="003852B7"/>
    <w:rsid w:val="00395B5A"/>
    <w:rsid w:val="003E7F2F"/>
    <w:rsid w:val="003F7F52"/>
    <w:rsid w:val="00561247"/>
    <w:rsid w:val="00562252"/>
    <w:rsid w:val="00650B2A"/>
    <w:rsid w:val="006D5D7A"/>
    <w:rsid w:val="00776E0C"/>
    <w:rsid w:val="007B6B34"/>
    <w:rsid w:val="007D52F8"/>
    <w:rsid w:val="007E3EC0"/>
    <w:rsid w:val="00842AEA"/>
    <w:rsid w:val="00946D73"/>
    <w:rsid w:val="009630D2"/>
    <w:rsid w:val="00A81A66"/>
    <w:rsid w:val="00BC36A1"/>
    <w:rsid w:val="00CD0C83"/>
    <w:rsid w:val="00D703DB"/>
    <w:rsid w:val="00DB2185"/>
    <w:rsid w:val="00DC5D55"/>
    <w:rsid w:val="00F6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A199D"/>
  <w15:docId w15:val="{01576E59-54F6-4AB5-9B09-0558B5AB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DDE"/>
  </w:style>
  <w:style w:type="paragraph" w:styleId="a5">
    <w:name w:val="footer"/>
    <w:basedOn w:val="a"/>
    <w:link w:val="a6"/>
    <w:uiPriority w:val="99"/>
    <w:unhideWhenUsed/>
    <w:rsid w:val="0008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DDE"/>
  </w:style>
  <w:style w:type="paragraph" w:styleId="a7">
    <w:name w:val="Balloon Text"/>
    <w:basedOn w:val="a"/>
    <w:link w:val="a8"/>
    <w:uiPriority w:val="99"/>
    <w:semiHidden/>
    <w:unhideWhenUsed/>
    <w:rsid w:val="00D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D5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3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priroda.ru/idx.php?act=news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2016-10-24T08:26:00Z</cp:lastPrinted>
  <dcterms:created xsi:type="dcterms:W3CDTF">2014-04-30T04:41:00Z</dcterms:created>
  <dcterms:modified xsi:type="dcterms:W3CDTF">2018-12-14T07:59:00Z</dcterms:modified>
</cp:coreProperties>
</file>